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3600" w14:textId="1A3ED784" w:rsidR="000E499E" w:rsidRDefault="000E499E" w:rsidP="000E499E">
      <w:pPr>
        <w:spacing w:line="450" w:lineRule="atLeast"/>
        <w:jc w:val="center"/>
        <w:outlineLvl w:val="1"/>
        <w:rPr>
          <w:rFonts w:ascii="Arial" w:eastAsia="Times New Roman" w:hAnsi="Arial" w:cs="Arial"/>
          <w:color w:val="353841"/>
          <w:sz w:val="42"/>
          <w:szCs w:val="42"/>
        </w:rPr>
      </w:pPr>
      <w:r w:rsidRPr="000E499E">
        <w:rPr>
          <w:rFonts w:ascii="Arial" w:eastAsia="Times New Roman" w:hAnsi="Arial" w:cs="Arial"/>
          <w:color w:val="353841"/>
          <w:sz w:val="42"/>
          <w:szCs w:val="42"/>
        </w:rPr>
        <w:t>‘</w:t>
      </w:r>
      <w:proofErr w:type="spellStart"/>
      <w:r w:rsidRPr="000E499E">
        <w:rPr>
          <w:rFonts w:ascii="Arial" w:eastAsia="Times New Roman" w:hAnsi="Arial" w:cs="Arial"/>
          <w:color w:val="353841"/>
          <w:sz w:val="42"/>
          <w:szCs w:val="42"/>
        </w:rPr>
        <w:t>Subacromiale</w:t>
      </w:r>
      <w:proofErr w:type="spellEnd"/>
      <w:r w:rsidRPr="000E499E">
        <w:rPr>
          <w:rFonts w:ascii="Arial" w:eastAsia="Times New Roman" w:hAnsi="Arial" w:cs="Arial"/>
          <w:color w:val="353841"/>
          <w:sz w:val="42"/>
          <w:szCs w:val="42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353841"/>
          <w:sz w:val="42"/>
          <w:szCs w:val="42"/>
        </w:rPr>
        <w:t>schouder</w:t>
      </w:r>
      <w:proofErr w:type="spellEnd"/>
      <w:r w:rsidRPr="000E499E">
        <w:rPr>
          <w:rFonts w:ascii="Arial" w:eastAsia="Times New Roman" w:hAnsi="Arial" w:cs="Arial"/>
          <w:color w:val="353841"/>
          <w:sz w:val="42"/>
          <w:szCs w:val="42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353841"/>
          <w:sz w:val="42"/>
          <w:szCs w:val="42"/>
        </w:rPr>
        <w:t>pijn</w:t>
      </w:r>
      <w:proofErr w:type="spellEnd"/>
      <w:r w:rsidRPr="000E499E">
        <w:rPr>
          <w:rFonts w:ascii="Arial" w:eastAsia="Times New Roman" w:hAnsi="Arial" w:cs="Arial"/>
          <w:color w:val="353841"/>
          <w:sz w:val="42"/>
          <w:szCs w:val="42"/>
        </w:rPr>
        <w:t xml:space="preserve">’: de </w:t>
      </w:r>
      <w:proofErr w:type="spellStart"/>
      <w:r w:rsidRPr="000E499E">
        <w:rPr>
          <w:rFonts w:ascii="Arial" w:eastAsia="Times New Roman" w:hAnsi="Arial" w:cs="Arial"/>
          <w:color w:val="353841"/>
          <w:sz w:val="42"/>
          <w:szCs w:val="42"/>
        </w:rPr>
        <w:t>huidige</w:t>
      </w:r>
      <w:proofErr w:type="spellEnd"/>
      <w:r w:rsidRPr="000E499E">
        <w:rPr>
          <w:rFonts w:ascii="Arial" w:eastAsia="Times New Roman" w:hAnsi="Arial" w:cs="Arial"/>
          <w:color w:val="353841"/>
          <w:sz w:val="42"/>
          <w:szCs w:val="42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353841"/>
          <w:sz w:val="42"/>
          <w:szCs w:val="42"/>
        </w:rPr>
        <w:t>evidentie</w:t>
      </w:r>
      <w:proofErr w:type="spellEnd"/>
      <w:r w:rsidRPr="000E499E">
        <w:rPr>
          <w:rFonts w:ascii="Arial" w:eastAsia="Times New Roman" w:hAnsi="Arial" w:cs="Arial"/>
          <w:color w:val="353841"/>
          <w:sz w:val="42"/>
          <w:szCs w:val="42"/>
        </w:rPr>
        <w:t xml:space="preserve"> van </w:t>
      </w:r>
      <w:proofErr w:type="spellStart"/>
      <w:r w:rsidRPr="000E499E">
        <w:rPr>
          <w:rFonts w:ascii="Arial" w:eastAsia="Times New Roman" w:hAnsi="Arial" w:cs="Arial"/>
          <w:color w:val="353841"/>
          <w:sz w:val="42"/>
          <w:szCs w:val="42"/>
        </w:rPr>
        <w:t>evaluatie</w:t>
      </w:r>
      <w:proofErr w:type="spellEnd"/>
      <w:r w:rsidRPr="000E499E">
        <w:rPr>
          <w:rFonts w:ascii="Arial" w:eastAsia="Times New Roman" w:hAnsi="Arial" w:cs="Arial"/>
          <w:color w:val="353841"/>
          <w:sz w:val="42"/>
          <w:szCs w:val="42"/>
        </w:rPr>
        <w:t xml:space="preserve"> tot </w:t>
      </w:r>
      <w:proofErr w:type="spellStart"/>
      <w:r w:rsidRPr="000E499E">
        <w:rPr>
          <w:rFonts w:ascii="Arial" w:eastAsia="Times New Roman" w:hAnsi="Arial" w:cs="Arial"/>
          <w:color w:val="353841"/>
          <w:sz w:val="42"/>
          <w:szCs w:val="42"/>
        </w:rPr>
        <w:t>behandeling</w:t>
      </w:r>
      <w:proofErr w:type="spellEnd"/>
    </w:p>
    <w:p w14:paraId="77DEADA7" w14:textId="77777777" w:rsidR="000E499E" w:rsidRPr="000E499E" w:rsidRDefault="000E499E" w:rsidP="000E499E">
      <w:pPr>
        <w:spacing w:line="450" w:lineRule="atLeast"/>
        <w:jc w:val="center"/>
        <w:outlineLvl w:val="1"/>
        <w:rPr>
          <w:rFonts w:ascii="Arial" w:eastAsia="Times New Roman" w:hAnsi="Arial" w:cs="Arial"/>
          <w:color w:val="353841"/>
          <w:sz w:val="42"/>
          <w:szCs w:val="42"/>
        </w:rPr>
      </w:pPr>
      <w:bookmarkStart w:id="0" w:name="_GoBack"/>
      <w:bookmarkEnd w:id="0"/>
    </w:p>
    <w:p w14:paraId="696D7ECE" w14:textId="77777777" w:rsidR="000E499E" w:rsidRPr="000E499E" w:rsidRDefault="000E499E" w:rsidP="000E499E">
      <w:pPr>
        <w:spacing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In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deze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cursus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wordt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ingezoomd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op ‘rotator-cuff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gerelateerde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’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klachten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staat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de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typische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patiënt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met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schouderpijn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uit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de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alledaagse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beroepspraktijk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centraal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. De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afgelopen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jaren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is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er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veel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relevant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onderzoek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verschenen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dat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zowel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voor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de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prognostiek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van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deze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klachten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als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de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fysiotherapeutische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diagnostische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(on)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mogelijkheden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als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de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therapeutische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interventies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van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belang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is.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Tijdens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de cursus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worden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deze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resultaten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uit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wetenschappelijk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onderzoek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besproken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in het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licht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van de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alledaagse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praktijk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. Het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aanbieden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van concrete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handvatten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voor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de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praktijk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is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een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belangrijk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onderdeel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van de cursus.</w:t>
      </w:r>
    </w:p>
    <w:p w14:paraId="28A698C0" w14:textId="77777777" w:rsidR="000E499E" w:rsidRPr="000E499E" w:rsidRDefault="000E499E" w:rsidP="000E499E">
      <w:pPr>
        <w:spacing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0E499E">
        <w:rPr>
          <w:rFonts w:ascii="Arial" w:eastAsia="Times New Roman" w:hAnsi="Arial" w:cs="Arial"/>
          <w:b/>
          <w:bCs/>
          <w:color w:val="7A7A7A"/>
          <w:sz w:val="27"/>
          <w:szCs w:val="27"/>
        </w:rPr>
        <w:t>Doel: </w:t>
      </w:r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Update van de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laatste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wetenschappelijke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evidentie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met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betrekking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tot het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klinisch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onderzoek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revalidatie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van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rotatorcuff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gerelateerde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0E499E">
        <w:rPr>
          <w:rFonts w:ascii="Arial" w:eastAsia="Times New Roman" w:hAnsi="Arial" w:cs="Arial"/>
          <w:color w:val="7A7A7A"/>
          <w:sz w:val="27"/>
          <w:szCs w:val="27"/>
        </w:rPr>
        <w:t>schouderklachten</w:t>
      </w:r>
      <w:proofErr w:type="spellEnd"/>
      <w:r w:rsidRPr="000E499E">
        <w:rPr>
          <w:rFonts w:ascii="Arial" w:eastAsia="Times New Roman" w:hAnsi="Arial" w:cs="Arial"/>
          <w:color w:val="7A7A7A"/>
          <w:sz w:val="27"/>
          <w:szCs w:val="27"/>
        </w:rPr>
        <w:t>.</w:t>
      </w:r>
    </w:p>
    <w:p w14:paraId="712E9F5A" w14:textId="77777777" w:rsidR="001A311F" w:rsidRDefault="001A311F"/>
    <w:sectPr w:rsidR="001A311F" w:rsidSect="00D31E05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9E"/>
    <w:rsid w:val="000E499E"/>
    <w:rsid w:val="001A311F"/>
    <w:rsid w:val="00886116"/>
    <w:rsid w:val="00D3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7F6B8B"/>
  <w15:chartTrackingRefBased/>
  <w15:docId w15:val="{34F111B7-8C52-4549-A5ED-E08F1158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49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9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49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E4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99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Gudde</dc:creator>
  <cp:keywords/>
  <dc:description/>
  <cp:lastModifiedBy>Saskia Gudde</cp:lastModifiedBy>
  <cp:revision>1</cp:revision>
  <dcterms:created xsi:type="dcterms:W3CDTF">2020-06-11T10:24:00Z</dcterms:created>
  <dcterms:modified xsi:type="dcterms:W3CDTF">2020-06-11T10:25:00Z</dcterms:modified>
</cp:coreProperties>
</file>